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5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>
      <w:pPr>
        <w:pStyle w:val="Normal"/>
        <w:spacing w:lineRule="auto" w:line="240" w:before="0" w:after="150"/>
        <w:jc w:val="center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«Физико-математический лицей 123»</w:t>
      </w:r>
    </w:p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48"/>
          <w:szCs w:val="48"/>
          <w:lang w:eastAsia="ru-RU"/>
        </w:rPr>
        <w:t>План работы школьного спортивного клуба  (ШСК) </w:t>
      </w:r>
    </w:p>
    <w:p>
      <w:pPr>
        <w:pStyle w:val="Normal"/>
        <w:spacing w:lineRule="auto" w:line="240" w:before="0" w:after="150"/>
        <w:jc w:val="center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48"/>
          <w:szCs w:val="48"/>
          <w:lang w:eastAsia="ru-RU"/>
        </w:rPr>
        <w:t>«Факел»</w:t>
        <w:br/>
      </w:r>
    </w:p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b/>
          <w:color w:val="000000"/>
          <w:sz w:val="48"/>
          <w:szCs w:val="4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48"/>
          <w:szCs w:val="48"/>
          <w:lang w:eastAsia="ru-RU"/>
        </w:rPr>
      </w:r>
    </w:p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b/>
          <w:color w:val="000000"/>
          <w:sz w:val="48"/>
          <w:szCs w:val="4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48"/>
          <w:szCs w:val="48"/>
          <w:lang w:eastAsia="ru-RU"/>
        </w:rPr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b/>
          <w:color w:val="000000"/>
          <w:sz w:val="48"/>
          <w:szCs w:val="4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48"/>
          <w:szCs w:val="48"/>
          <w:lang w:eastAsia="ru-RU"/>
        </w:rPr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b/>
          <w:color w:val="000000"/>
          <w:sz w:val="48"/>
          <w:szCs w:val="4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48"/>
          <w:szCs w:val="48"/>
          <w:lang w:eastAsia="ru-RU"/>
        </w:rPr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b/>
          <w:color w:val="000000"/>
          <w:sz w:val="48"/>
          <w:szCs w:val="48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48"/>
          <w:szCs w:val="48"/>
          <w:lang w:eastAsia="ru-RU"/>
        </w:rPr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right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right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right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right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right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right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right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right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right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В соответствии с Положением о школьных спортивных клубах деятельность ШСК организуется по следующим направленностям:</w:t>
      </w:r>
    </w:p>
    <w:p>
      <w:pPr>
        <w:pStyle w:val="Normal"/>
        <w:numPr>
          <w:ilvl w:val="0"/>
          <w:numId w:val="1"/>
        </w:numPr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Физкультурно-спортивная;</w:t>
      </w:r>
    </w:p>
    <w:p>
      <w:pPr>
        <w:pStyle w:val="Normal"/>
        <w:numPr>
          <w:ilvl w:val="0"/>
          <w:numId w:val="1"/>
        </w:numPr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Спортивно-техническая;</w:t>
      </w:r>
    </w:p>
    <w:p>
      <w:pPr>
        <w:pStyle w:val="Normal"/>
        <w:numPr>
          <w:ilvl w:val="0"/>
          <w:numId w:val="1"/>
        </w:numPr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Туристско-краеведческая;</w:t>
      </w:r>
    </w:p>
    <w:p>
      <w:pPr>
        <w:pStyle w:val="Normal"/>
        <w:numPr>
          <w:ilvl w:val="0"/>
          <w:numId w:val="1"/>
        </w:numPr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Военно-патриотическая.</w:t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1"/>
          <w:szCs w:val="21"/>
          <w:lang w:eastAsia="ru-RU"/>
        </w:rPr>
        <w:t>Цель деятельности: развитие мотивации личности к физическому развитию.</w:t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Приоритетные задачи ШСК:</w:t>
      </w:r>
    </w:p>
    <w:p>
      <w:pPr>
        <w:pStyle w:val="Normal"/>
        <w:numPr>
          <w:ilvl w:val="0"/>
          <w:numId w:val="2"/>
        </w:numPr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Пропаганда здорового образа жизни, личностных и общественных ценностей физической культуры и спорта;</w:t>
      </w:r>
    </w:p>
    <w:p>
      <w:pPr>
        <w:pStyle w:val="Normal"/>
        <w:numPr>
          <w:ilvl w:val="0"/>
          <w:numId w:val="2"/>
        </w:numPr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Формирование у детей ранней мотивации и устойчивого интереса к укреплению здоровья, физическому и спортивному совершенствованию;</w:t>
      </w:r>
    </w:p>
    <w:p>
      <w:pPr>
        <w:pStyle w:val="Normal"/>
        <w:numPr>
          <w:ilvl w:val="0"/>
          <w:numId w:val="2"/>
        </w:numPr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Вовлечение занимающихся в систематические занятия физической культурой и спортом;.</w:t>
      </w:r>
    </w:p>
    <w:p>
      <w:pPr>
        <w:pStyle w:val="Normal"/>
        <w:numPr>
          <w:ilvl w:val="0"/>
          <w:numId w:val="2"/>
        </w:numPr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Совершенствование организации различных форм физкультурно-оздоровительной и спортивно-массовой работы с детьми и подростками;</w:t>
      </w:r>
    </w:p>
    <w:p>
      <w:pPr>
        <w:pStyle w:val="Normal"/>
        <w:numPr>
          <w:ilvl w:val="0"/>
          <w:numId w:val="2"/>
        </w:numPr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Воспитание у обучающихся чувства гордости за свое образовательное учреждение, развитие культуры и традиций болельщиков спортивных команд;.</w:t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br/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u w:val="single"/>
          <w:lang w:eastAsia="ru-RU"/>
        </w:rPr>
        <w:t>Деятельность ШСК представлена следующими разделами:</w:t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1.Работа по профилактике правонарушений</w:t>
      </w:r>
    </w:p>
    <w:tbl>
      <w:tblPr>
        <w:tblW w:w="9812" w:type="dxa"/>
        <w:jc w:val="left"/>
        <w:tblInd w:w="0" w:type="dxa"/>
        <w:tblLayout w:type="fixed"/>
        <w:tblCellMar>
          <w:top w:w="0" w:type="dxa"/>
          <w:left w:w="115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344"/>
        <w:gridCol w:w="3475"/>
        <w:gridCol w:w="2409"/>
        <w:gridCol w:w="3583"/>
      </w:tblGrid>
      <w:tr>
        <w:trPr/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Мероприятия по профилактике правонарушений и асоциального поведения несовершеннолетних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</w:t>
            </w:r>
          </w:p>
        </w:tc>
      </w:tr>
      <w:tr>
        <w:trPr/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3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Инструктаж по правилам поведения и технике безопасности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Январь, декабрь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Руководитель спортивного клуба Галимуллин Ильгизар Ильдусович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</w:tr>
      <w:tr>
        <w:trPr/>
        <w:tc>
          <w:tcPr>
            <w:tcW w:w="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3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Лекции, беседы по плану ВР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По плану мероприятий</w:t>
            </w:r>
          </w:p>
        </w:tc>
        <w:tc>
          <w:tcPr>
            <w:tcW w:w="3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Зам.директора по ВР</w:t>
            </w:r>
          </w:p>
        </w:tc>
      </w:tr>
    </w:tbl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br/>
      </w:r>
    </w:p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2. ОРГАНИЗАЦИОННО-МАССОВАЯ РАБОТА.</w:t>
      </w:r>
    </w:p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2.1 Проведение спортивно-массовых мероприятий ШСК</w:t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1"/>
          <w:szCs w:val="21"/>
          <w:lang w:eastAsia="ru-RU"/>
        </w:rPr>
        <w:t xml:space="preserve">                       </w:t>
      </w:r>
      <w:r>
        <w:rPr>
          <w:rFonts w:eastAsia="Times New Roman" w:cs="Times New Roman" w:ascii="Times New Roman" w:hAnsi="Times New Roman"/>
          <w:b/>
          <w:bCs/>
          <w:color w:val="000000"/>
          <w:sz w:val="21"/>
          <w:szCs w:val="21"/>
          <w:lang w:eastAsia="ru-RU"/>
        </w:rPr>
        <w:t>План школьной спартакиады</w:t>
      </w:r>
    </w:p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tbl>
      <w:tblPr>
        <w:tblW w:w="10348" w:type="dxa"/>
        <w:jc w:val="left"/>
        <w:tblInd w:w="-717" w:type="dxa"/>
        <w:tblLayout w:type="fixed"/>
        <w:tblCellMar>
          <w:top w:w="0" w:type="dxa"/>
          <w:left w:w="115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669"/>
        <w:gridCol w:w="3049"/>
        <w:gridCol w:w="1221"/>
        <w:gridCol w:w="1812"/>
        <w:gridCol w:w="1470"/>
        <w:gridCol w:w="2126"/>
      </w:tblGrid>
      <w:tr>
        <w:trPr/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№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мероприятия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Место проведения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Участники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Ответственный за проведение</w:t>
            </w:r>
          </w:p>
        </w:tc>
      </w:tr>
      <w:tr>
        <w:trPr/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>
        <w:trPr/>
        <w:tc>
          <w:tcPr>
            <w:tcW w:w="103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</w:tr>
      <w:tr>
        <w:trPr/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Соревнования по лёгкой атлетике «К стартам готов!»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11.11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Спорт.площадка школы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1-8 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 ,классные руководители 5-8 кл, ШСК Галиуллин И.И.,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</w:tr>
      <w:tr>
        <w:trPr/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Соревнования ГТО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19.09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Спорт.площадка школы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1-8 кл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 ,классные руководители 5-8 кл, ШСК Галиуллин И.И.,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</w:tr>
      <w:tr>
        <w:trPr/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Весёлые старты «Спорт- чемпионов!»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26.09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Спорт. зал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1-4 класс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 кл., ШСК,Галиуллин И.И.,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</w:tr>
      <w:tr>
        <w:trPr/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День здоровья общешкольный туристический поход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""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28.09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Спорт. зал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1-8 класс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 кл., классные руководители 5-11кл, ШСК Галиуллин И.И.,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</w:tr>
      <w:tr>
        <w:trPr/>
        <w:tc>
          <w:tcPr>
            <w:tcW w:w="103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</w:tr>
      <w:tr>
        <w:trPr/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Легкоатлетический кросс «Осенний кросс»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03.10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спорт. площадка школы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Девочки и мальчики 1-8 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 кл., классные руководители 5-8 ШСК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/>
              <w:t xml:space="preserve">                           </w:t>
            </w:r>
            <w:r>
              <w:rPr/>
              <w:t>Галиуллин И.И.,</w:t>
            </w:r>
          </w:p>
        </w:tc>
      </w:tr>
      <w:tr>
        <w:trPr/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Президентские состязания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Многоборье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10.10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Спортзал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Учащиеся 1-8   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кл., классные руководители 5-8 кл, ШСК Галиуллин И.И.,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</w:tr>
      <w:tr>
        <w:trPr/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Соревнования по прыжкам на скакалке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В течение месяца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Спортзал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Учащиеся 1-8 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 ,классные руководители 5-8 кл, ШСК Галиуллин И.И.,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</w:tr>
      <w:tr>
        <w:trPr/>
        <w:tc>
          <w:tcPr>
            <w:tcW w:w="103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</w:tr>
      <w:tr>
        <w:trPr/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1"/>
                <w:szCs w:val="21"/>
                <w:lang w:eastAsia="ru-RU"/>
              </w:rPr>
              <w:t>Спортивное мероприятие среди учащихся начальных классов « Быстрее, выше, сильнее»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16.11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Спорт.зал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1-4 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 ,классные руководители 5-8 кл, ШСКГалиуллин И.И.,</w:t>
            </w:r>
          </w:p>
        </w:tc>
      </w:tr>
      <w:tr>
        <w:trPr/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Соревнования по шахматам и шашкам. «Ладья. 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21.11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Учащиеся 5-8 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 ,классные руководители 5-8 кл, ШСК Смелов Р.А.</w:t>
            </w:r>
          </w:p>
        </w:tc>
      </w:tr>
      <w:tr>
        <w:trPr/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Соревнования округа школы."Мама, папа, я – спортивная семья"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30.11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Учащиеся 5-8кл.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 ,классные руководители 5-8 кл, ШСК Галиуллин И.И., Смелов Р.А.</w:t>
            </w:r>
          </w:p>
        </w:tc>
      </w:tr>
      <w:tr>
        <w:trPr/>
        <w:tc>
          <w:tcPr>
            <w:tcW w:w="103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</w:tr>
      <w:tr>
        <w:trPr/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Соревнования по подвижным играм «Сильные, смелые, ловкие» среди детей и подростков.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10.12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Спорт.зал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Учащиеся 1-8  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 ,классные руководители 5-8 кл, ШСК Галиуллин И.И., Смелов Р.А.</w:t>
            </w:r>
          </w:p>
        </w:tc>
      </w:tr>
      <w:tr>
        <w:trPr/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Соревнования по настольному теннису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17.12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Спорт.зал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Все желающие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кл., классные руководители 5-8 кл, ШСК Галиуллин И.И.,</w:t>
            </w:r>
          </w:p>
        </w:tc>
      </w:tr>
      <w:tr>
        <w:trPr/>
        <w:tc>
          <w:tcPr>
            <w:tcW w:w="103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</w:tr>
      <w:tr>
        <w:trPr/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Лыжные гонки «Старты надежд»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Зимние каникулы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Лыжная база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Учащиеся 1-8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 ,классные руководители 5-8 кл, ШСК Галиуллин И.И., Смелов Р.А.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Первенство по баскетболу «Оранжевый мяч»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18.01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Спортзал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7-8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кл.,классные руководители 5-8кл, ШСК Галиуллин И.И., Смелов Р.А.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Соревнования по волейболу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23.01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Спортзал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6-8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кл. ,классные руководители 6-8 кл, ШСК Галиуллин И.И., Смелов Р.А.</w:t>
            </w:r>
          </w:p>
        </w:tc>
      </w:tr>
      <w:tr>
        <w:trPr/>
        <w:tc>
          <w:tcPr>
            <w:tcW w:w="103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</w:tr>
      <w:tr>
        <w:trPr>
          <w:trHeight w:val="15" w:hRule="atLeast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День здоровья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«Рекорды школы»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06.02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1-й этаж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Учащиеся 5-8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 ,классные руководители 5-8 кл, ШСК Галиуллин И.И., Смелов Р.А.</w:t>
            </w:r>
          </w:p>
        </w:tc>
      </w:tr>
      <w:tr>
        <w:trPr>
          <w:trHeight w:val="240" w:hRule="atLeast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Подвижные игры "Старты надежд"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13.02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Спорт.зал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Учащиеся 1-4кл.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кл., ШСК Галиуллин И.И.,</w:t>
            </w:r>
          </w:p>
        </w:tc>
      </w:tr>
      <w:tr>
        <w:trPr/>
        <w:tc>
          <w:tcPr>
            <w:tcW w:w="103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</w:tr>
      <w:tr>
        <w:trPr>
          <w:trHeight w:val="1376" w:hRule="atLeast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Спортивная эстафета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«Ловкие и сильные »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04.03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Спорт.зал шк. №2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Учащиеся 1-2 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 ШСК Галиуллин И.И.</w:t>
            </w:r>
          </w:p>
        </w:tc>
      </w:tr>
      <w:tr>
        <w:trPr>
          <w:trHeight w:val="15" w:hRule="atLeast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Соревнования по волейболу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20.03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Спорт.зал шк.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Учащиеся 7-8 классы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 ,классные руководители 5-8 кл, ШСКГалиуллин И.И.</w:t>
            </w:r>
          </w:p>
        </w:tc>
      </w:tr>
      <w:tr>
        <w:trPr>
          <w:trHeight w:val="15" w:hRule="atLeast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Подвижные игры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1"/>
                <w:szCs w:val="21"/>
                <w:lang w:eastAsia="ru-RU"/>
              </w:rPr>
              <w:t> «Вместе весело играть»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22.03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Спорт.площадка школы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Учащиеся 3-4кл.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 , ШСК Галиуллин И.И.,</w:t>
            </w:r>
          </w:p>
        </w:tc>
      </w:tr>
      <w:tr>
        <w:trPr/>
        <w:tc>
          <w:tcPr>
            <w:tcW w:w="103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</w:tr>
      <w:tr>
        <w:trPr/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Соревнования по ПДД "Фигурное вождение"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08.04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Спорт.зал шк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Учащиеся 4-8 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 ,классные руководители 5-8 кл, ШСК  Галиуллин И.И.,</w:t>
            </w:r>
          </w:p>
        </w:tc>
      </w:tr>
      <w:tr>
        <w:trPr>
          <w:trHeight w:val="15" w:hRule="atLeast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Соревнования по легкой атлетике "Команды на старт!"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15.04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Спорт.площадка школы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Учащиеся 5-11 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 ,классные руководители 5-8 кл, ШСК  Галиуллин И.И.,</w:t>
            </w:r>
          </w:p>
        </w:tc>
      </w:tr>
      <w:tr>
        <w:trPr>
          <w:trHeight w:val="15" w:hRule="atLeast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Турнир по футболу «Кожаный мяч»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30.04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Спорт.зал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Учащиеся 3-11 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 ,классные руководители 5-8     кл, ШСК  Галиуллин И.И.,</w:t>
            </w:r>
          </w:p>
        </w:tc>
      </w:tr>
      <w:tr>
        <w:trPr/>
        <w:tc>
          <w:tcPr>
            <w:tcW w:w="103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май</w:t>
            </w:r>
          </w:p>
        </w:tc>
      </w:tr>
      <w:tr>
        <w:trPr>
          <w:trHeight w:val="15" w:hRule="atLeast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Легкоатлетическая эстафета ко Дню Победы 9 мая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07.05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Спорт.площадка школы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Учащиеся 1-11 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before="0" w:after="16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 ,классные руководители 5-8 кл, ШСК Галиуллин И.И., Смелов Р.А.</w:t>
            </w:r>
          </w:p>
        </w:tc>
      </w:tr>
      <w:tr>
        <w:trPr>
          <w:trHeight w:val="15" w:hRule="atLeast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Соревнования по волейболу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22.05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 зал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6-8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кл. ,классные руководители 5-8 кл, ШСКГалиуллин И.И.,</w:t>
            </w:r>
          </w:p>
        </w:tc>
      </w:tr>
      <w:tr>
        <w:trPr>
          <w:trHeight w:val="907" w:hRule="atLeast"/>
        </w:trPr>
        <w:tc>
          <w:tcPr>
            <w:tcW w:w="103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июнь</w:t>
            </w:r>
          </w:p>
        </w:tc>
      </w:tr>
      <w:tr>
        <w:trPr/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Туристический слет «Люби и знай свой край».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Учащиеся 5-8 кл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Учитель ОБЖ</w:t>
            </w:r>
          </w:p>
        </w:tc>
      </w:tr>
      <w:tr>
        <w:trPr>
          <w:trHeight w:val="15" w:hRule="atLeast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«Веселые старты» День здоровья</w:t>
            </w:r>
          </w:p>
        </w:tc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13.06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Спорт.площадка школы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Учащиеся 1-4кл.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Учителя начальных кл. ,классные руководители 5-8 кл,</w:t>
            </w:r>
          </w:p>
        </w:tc>
      </w:tr>
      <w:tr>
        <w:trPr/>
        <w:tc>
          <w:tcPr>
            <w:tcW w:w="103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115" w:type="dxa"/>
            </w:tcMar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</w:r>
    </w:p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1"/>
          <w:szCs w:val="21"/>
          <w:lang w:eastAsia="ru-RU"/>
        </w:rPr>
        <w:t>План работы школьного спортивного клуба (ШСК) </w:t>
      </w:r>
    </w:p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1"/>
          <w:szCs w:val="21"/>
          <w:lang w:eastAsia="ru-RU"/>
        </w:rPr>
        <w:t>«Факел»</w:t>
        <w:br/>
        <w:t>на 2025 – 2026 учебный год</w:t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1"/>
          <w:szCs w:val="21"/>
          <w:u w:val="single"/>
          <w:lang w:eastAsia="ru-RU"/>
        </w:rPr>
        <w:t>Цель работы ШСК «Факел»:</w:t>
      </w:r>
    </w:p>
    <w:p>
      <w:pPr>
        <w:pStyle w:val="Normal"/>
        <w:numPr>
          <w:ilvl w:val="0"/>
          <w:numId w:val="3"/>
        </w:numPr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>
      <w:pPr>
        <w:pStyle w:val="Normal"/>
        <w:numPr>
          <w:ilvl w:val="0"/>
          <w:numId w:val="3"/>
        </w:numPr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1"/>
          <w:szCs w:val="21"/>
          <w:u w:val="single"/>
          <w:lang w:eastAsia="ru-RU"/>
        </w:rPr>
        <w:t>Задачи:</w:t>
      </w:r>
    </w:p>
    <w:p>
      <w:pPr>
        <w:pStyle w:val="Normal"/>
        <w:numPr>
          <w:ilvl w:val="0"/>
          <w:numId w:val="4"/>
        </w:numPr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реализации образовательных программ дополнительного образования детей физкультурно-спортивной,</w:t>
      </w:r>
    </w:p>
    <w:p>
      <w:pPr>
        <w:pStyle w:val="Normal"/>
        <w:numPr>
          <w:ilvl w:val="0"/>
          <w:numId w:val="4"/>
        </w:numPr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вовлечение обучающихся в систематические занятия физической культурой и спортом;</w:t>
      </w:r>
    </w:p>
    <w:p>
      <w:pPr>
        <w:pStyle w:val="Normal"/>
        <w:numPr>
          <w:ilvl w:val="0"/>
          <w:numId w:val="4"/>
        </w:numPr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проведение спортивно-массовых мероприятий и соревнований среди обучающихся;</w:t>
      </w:r>
    </w:p>
    <w:p>
      <w:pPr>
        <w:pStyle w:val="Normal"/>
        <w:numPr>
          <w:ilvl w:val="0"/>
          <w:numId w:val="4"/>
        </w:numPr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создание и подготовка команд обучающихся по различным видам спорта для участия в межшкольных, муниципальных;</w:t>
      </w:r>
    </w:p>
    <w:p>
      <w:pPr>
        <w:pStyle w:val="Normal"/>
        <w:numPr>
          <w:ilvl w:val="0"/>
          <w:numId w:val="4"/>
        </w:numPr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организация различных форм активного спортивно-оздоровительного отдыха обучающихся;</w:t>
      </w:r>
    </w:p>
    <w:p>
      <w:pPr>
        <w:pStyle w:val="Normal"/>
        <w:numPr>
          <w:ilvl w:val="0"/>
          <w:numId w:val="4"/>
        </w:numPr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пропаганда здорового образа жизни, личностных и общественных ценностей физической культуры и спорта;</w:t>
      </w:r>
    </w:p>
    <w:p>
      <w:pPr>
        <w:pStyle w:val="Normal"/>
        <w:numPr>
          <w:ilvl w:val="0"/>
          <w:numId w:val="4"/>
        </w:numPr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t>создание нормативно-правовой базы;</w:t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br/>
      </w:r>
    </w:p>
    <w:p>
      <w:pPr>
        <w:pStyle w:val="Normal"/>
        <w:spacing w:lineRule="auto" w:line="240" w:before="0" w:after="150"/>
        <w:rPr>
          <w:rFonts w:ascii="Times New Roman" w:hAnsi="Times New Roman" w:eastAsia="Times New Roman" w:cs="Times New Roman"/>
          <w:color w:val="000000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1"/>
          <w:szCs w:val="21"/>
          <w:lang w:eastAsia="ru-RU"/>
        </w:rPr>
        <w:br/>
      </w:r>
    </w:p>
    <w:tbl>
      <w:tblPr>
        <w:tblW w:w="9924" w:type="dxa"/>
        <w:jc w:val="left"/>
        <w:tblInd w:w="-435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74"/>
        <w:gridCol w:w="3914"/>
        <w:gridCol w:w="1564"/>
        <w:gridCol w:w="43"/>
        <w:gridCol w:w="1928"/>
      </w:tblGrid>
      <w:tr>
        <w:trPr/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Направление деятельности</w:t>
            </w:r>
          </w:p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Содержание деятельности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Ответственные за исполнение</w:t>
            </w:r>
          </w:p>
        </w:tc>
      </w:tr>
      <w:tr>
        <w:trPr/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Организационная деятельность</w:t>
            </w:r>
          </w:p>
        </w:tc>
      </w:tr>
      <w:tr>
        <w:trPr/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Работа с кадрами ШСК</w:t>
            </w:r>
          </w:p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- обеспечение ШСК педагогическими кадрами;</w:t>
              <w:br/>
              <w:t>- анализ педагогического состава ШСК;</w:t>
              <w:br/>
              <w:t>- движение кадров ШСК в текущем учебном году;</w:t>
              <w:br/>
              <w:t>- вопросы аттестации педагогов и специалистов ШСК.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Ноябрь-декабрь</w:t>
            </w:r>
          </w:p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2025г</w:t>
            </w: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Куратор проекта Гарифуллина Н.Н.</w:t>
            </w:r>
          </w:p>
        </w:tc>
      </w:tr>
      <w:tr>
        <w:trPr/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Планирование и организация деятельности ШСК</w:t>
            </w:r>
          </w:p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- разработка и согласование учебно-производственного и производственного плана ШСК;</w:t>
              <w:br/>
              <w:t>- составление и утверждение планов работы ШСК на 2020-2021 учебный год (план работы ШСК, план спортивно массовых мероприятий);                                                - 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Ноябрь-декабрь</w:t>
            </w:r>
          </w:p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2025г</w:t>
            </w:r>
          </w:p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Руководитель спортивного клуба Галимуллин И.И.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</w:tr>
      <w:tr>
        <w:trPr/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Создание Совета клуба</w:t>
            </w:r>
          </w:p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- разъяснительная работа с ученическими коллективами школы, коллективами спортивных секций;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Ноябрь-декабрь</w:t>
            </w:r>
          </w:p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2025г</w:t>
            </w: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Руководитель спортивного клуба Галимуллин И.И.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</w:tr>
      <w:tr>
        <w:trPr/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Методическая деятельность</w:t>
            </w:r>
          </w:p>
        </w:tc>
      </w:tr>
      <w:tr>
        <w:trPr/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Разработка, согласование и программ дополнительного образования детей физкультурно-спортивной направленности</w:t>
            </w:r>
          </w:p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- выявление круга интересов учащихся ОУ;</w:t>
              <w:br/>
              <w:t>- написание программ ДО;</w:t>
              <w:br/>
              <w:t>- согласование программ ДО в районной спортивной школе;</w:t>
              <w:br/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Педагоги ДО ШСК</w:t>
            </w:r>
          </w:p>
        </w:tc>
      </w:tr>
      <w:tr>
        <w:trPr/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Проведение методических мероприятий с целью обмена опытом</w:t>
            </w:r>
          </w:p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- участие в  методических объединениях педагогов ДО;</w:t>
              <w:br/>
              <w:t>- участие в семинарах, круглых столах и других формах обмена опытом в районе и городе.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</w:t>
            </w: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Председатель ШСК -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</w:tr>
      <w:tr>
        <w:trPr/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Физкультурно-оздоровительная и спортивно массовая работа</w:t>
            </w:r>
          </w:p>
        </w:tc>
      </w:tr>
      <w:tr>
        <w:trPr/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Проведение спортивных праздников, спортивных акций, и др. спортивных мероприятий</w:t>
            </w:r>
          </w:p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- подготовка спортивно-массовых мероприятий (разработка сценариев и плана подготовки);</w:t>
              <w:br/>
              <w:t>- обеспечение участия учащихся в спортивно-массовых мероприятиях;</w:t>
              <w:br/>
              <w:t>- проведения мероприятия;</w:t>
              <w:br/>
              <w:t>- анализ мероприятия.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В течение учебного года в соответствие с планом мероприятий</w:t>
            </w: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. Руководитель спортивного клуба Галимуллин И.И.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</w:tr>
      <w:tr>
        <w:trPr>
          <w:trHeight w:val="2895" w:hRule="atLeast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- составление плана проведения спортивных соревнований;</w:t>
              <w:br/>
              <w:t>- комплектование команд для участия в спортивных соревнованиях;                      </w:t>
              <w:br/>
              <w:t>- работа с командами по подготовке к соревнований;                                     - разработка графика соревнований команд;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-проведение соревнований;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- подведение итогов.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мероприятий</w:t>
            </w: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Руководитель спортивного клуба Галимуллин И.И. .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</w:tr>
      <w:tr>
        <w:trPr/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Участие в конкурсах разного уровня - районных, городских,</w:t>
            </w:r>
          </w:p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- поиск интересных вариантов конкурсной деятельности;</w:t>
              <w:br/>
              <w:t>- подготовка к соревнованиям, состязаниям;</w:t>
              <w:br/>
              <w:t>- непосредственное участие в соревнованиях;</w:t>
              <w:br/>
              <w:t>- подведение итогов.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учреждений, проводящих конкурсы, и годовому плану ОУ</w:t>
            </w: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Руководитель спортивного клуба</w:t>
            </w:r>
          </w:p>
        </w:tc>
      </w:tr>
      <w:tr>
        <w:trPr/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Связь с образовательными, досуговыми и административными  учреждениями района</w:t>
            </w:r>
          </w:p>
        </w:tc>
      </w:tr>
      <w:tr>
        <w:trPr/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Связь со школами района</w:t>
            </w:r>
          </w:p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- прием в секции детей, посещающих другие ОУ района;</w:t>
              <w:br/>
              <w:t>- обмен информацией с сотрудниками ОДОД и ШСК других ОУ, работающих в рамках физкультурно-спортивной направленности;</w:t>
              <w:br/>
              <w:t>- проведение совместных мероприятий.</w:t>
            </w:r>
          </w:p>
        </w:tc>
        <w:tc>
          <w:tcPr>
            <w:tcW w:w="1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В течение учебного года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Руководитель спортивного клуба Галимуллин И.И.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</w:tr>
      <w:tr>
        <w:trPr>
          <w:trHeight w:val="930" w:hRule="atLeast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Связь с административными учреждениями района</w:t>
            </w:r>
          </w:p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- предоставление и согласование планов работы ШСК и отчетов о деятельности ШСК;</w:t>
              <w:br/>
              <w:t>- участие в совещаниях руководителей ШСК.</w:t>
            </w:r>
          </w:p>
        </w:tc>
        <w:tc>
          <w:tcPr>
            <w:tcW w:w="16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контролирующих учреждений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Руководитель спортивного клуба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</w:tr>
      <w:tr>
        <w:trPr>
          <w:trHeight w:val="135" w:hRule="atLeast"/>
        </w:trPr>
        <w:tc>
          <w:tcPr>
            <w:tcW w:w="992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pacing w:lineRule="auto" w:line="240" w:before="0" w:after="150"/>
              <w:jc w:val="center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Осуществление контроля над работой ШСК</w:t>
            </w:r>
          </w:p>
        </w:tc>
      </w:tr>
      <w:tr>
        <w:trPr>
          <w:trHeight w:val="1290" w:hRule="atLeast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- проверка планов специалистов;</w:t>
              <w:br/>
              <w:t>- проверка ведения журналов педагогами ДО.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Руководитель спортивного клуба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</w:tr>
      <w:tr>
        <w:trPr>
          <w:trHeight w:val="1200" w:hRule="atLeast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Контроль посещения занятий ДО детьми,  контроль наполняемости групп</w:t>
            </w:r>
          </w:p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- посещение занятий педагогов с целью контроля;</w:t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Руководитель спортивного клуба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</w:tr>
      <w:tr>
        <w:trPr>
          <w:trHeight w:val="1200" w:hRule="atLeast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Контроль над соблюдением графика работы педагогов ДО</w:t>
            </w:r>
          </w:p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- посещение занятий;</w:t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Руководитель спортивного клуба</w:t>
            </w:r>
          </w:p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</w:r>
          </w:p>
        </w:tc>
      </w:tr>
      <w:tr>
        <w:trPr>
          <w:trHeight w:val="1275" w:hRule="atLeast"/>
        </w:trPr>
        <w:tc>
          <w:tcPr>
            <w:tcW w:w="2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Контроль над выполнением программ ДО, анализ результативности процесса ДО</w:t>
            </w:r>
          </w:p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- посещение занятий;</w:t>
              <w:br/>
              <w:t>- проверка отчетной документации;</w:t>
              <w:br/>
              <w:t>- анализ отчетных мероприятий, выставок, организованных педагогами ДО.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150"/>
              <w:rPr>
                <w:rFonts w:ascii="Times New Roman" w:hAnsi="Times New Roman" w:eastAsia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1"/>
                <w:szCs w:val="21"/>
                <w:lang w:eastAsia="ru-RU"/>
              </w:rPr>
              <w:t>В течение учебного года по плану контроля</w:t>
            </w:r>
          </w:p>
        </w:tc>
        <w:tc>
          <w:tcPr>
            <w:tcW w:w="1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right w:w="72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150"/>
              <w:rPr>
                <w:rFonts w:ascii="Arial" w:hAnsi="Arial" w:eastAsia="Times New Roman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1"/>
                <w:szCs w:val="21"/>
                <w:lang w:eastAsia="ru-RU"/>
              </w:rPr>
              <w:t>Руководитель спортивного клуба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2975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Application>LibreOffice/25.2.6.2$Windows_X86_64 LibreOffice_project/729c5bfe710f5eb71ed3bbde9e06a6065e9c6c5d</Application>
  <AppVersion>15.0000</AppVersion>
  <Pages>10</Pages>
  <Words>1881</Words>
  <Characters>10725</Characters>
  <CharactersWithSpaces>12581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2020-09-30T15:18:00Z</dcterms:created>
  <dc:creator>Пользователь Windows</dc:creator>
  <dc:description/>
  <dc:language>ru-RU</dc:language>
  <cp:lastModifiedBy/>
  <dcterms:modified xsi:type="dcterms:W3CDTF">2025-11-13T17:37:59Z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